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1A" w:rsidRPr="000108F1" w:rsidRDefault="000108F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4881245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hrough wrapText="bothSides">
              <wp:wrapPolygon edited="0">
                <wp:start x="11815" y="0"/>
                <wp:lineTo x="6277" y="738"/>
                <wp:lineTo x="1108" y="3692"/>
                <wp:lineTo x="0" y="11077"/>
                <wp:lineTo x="0" y="16985"/>
                <wp:lineTo x="2954" y="18092"/>
                <wp:lineTo x="4800" y="18092"/>
                <wp:lineTo x="4431" y="20308"/>
                <wp:lineTo x="8862" y="21415"/>
                <wp:lineTo x="12554" y="21415"/>
                <wp:lineTo x="14031" y="21046"/>
                <wp:lineTo x="18831" y="18831"/>
                <wp:lineTo x="18831" y="18092"/>
                <wp:lineTo x="21046" y="15508"/>
                <wp:lineTo x="20677" y="14400"/>
                <wp:lineTo x="17354" y="12185"/>
                <wp:lineTo x="21415" y="12185"/>
                <wp:lineTo x="21046" y="5169"/>
                <wp:lineTo x="16246" y="1108"/>
                <wp:lineTo x="13662" y="0"/>
                <wp:lineTo x="11815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4D3" w:rsidRPr="000108F1">
        <w:rPr>
          <w:b/>
          <w:bCs/>
        </w:rPr>
        <w:t xml:space="preserve">Vater-Kind Aktion </w:t>
      </w:r>
      <w:r w:rsidR="009A05EB" w:rsidRPr="000108F1">
        <w:rPr>
          <w:b/>
          <w:bCs/>
        </w:rPr>
        <w:t xml:space="preserve">der Familienunterstützenden Einrichtung St. Matthäus in </w:t>
      </w:r>
      <w:proofErr w:type="spellStart"/>
      <w:r w:rsidR="009A05EB" w:rsidRPr="000108F1">
        <w:rPr>
          <w:b/>
          <w:bCs/>
        </w:rPr>
        <w:t>Gailbach</w:t>
      </w:r>
      <w:proofErr w:type="spellEnd"/>
      <w:r>
        <w:rPr>
          <w:b/>
          <w:bCs/>
        </w:rPr>
        <w:t xml:space="preserve">: </w:t>
      </w:r>
      <w:r w:rsidR="008F34D3" w:rsidRPr="000108F1">
        <w:rPr>
          <w:b/>
          <w:bCs/>
        </w:rPr>
        <w:t>„Wir bauen einen Hochsitz“</w:t>
      </w:r>
    </w:p>
    <w:p w:rsidR="008F34D3" w:rsidRDefault="008F34D3">
      <w:r>
        <w:t>4 Meter hoch ragt das beeindruckende Konstrukt aus Holz am Ende des Nachmittags auf dem Gelände des Jagdpächters Harald Weber in die Höhe.</w:t>
      </w:r>
    </w:p>
    <w:p w:rsidR="008F34D3" w:rsidRDefault="008F34D3">
      <w:r>
        <w:t xml:space="preserve">Großen und </w:t>
      </w:r>
      <w:r w:rsidR="007F7A0C">
        <w:t>k</w:t>
      </w:r>
      <w:r>
        <w:t xml:space="preserve">leinen Teilnehmern </w:t>
      </w:r>
      <w:r w:rsidR="007F7A0C">
        <w:t>standen</w:t>
      </w:r>
      <w:r>
        <w:t xml:space="preserve"> der Stolz und die Freude über das Ergebnis ihrer Arbeit ins Gesicht geschrieben. In Teamwork hatten sie in kürzester Zeit einen perfekten Hochsitz gebaut und natürlich </w:t>
      </w:r>
      <w:r w:rsidR="00083FF8">
        <w:t xml:space="preserve">mutig </w:t>
      </w:r>
      <w:r>
        <w:t>getestet und eingeweiht.</w:t>
      </w:r>
    </w:p>
    <w:p w:rsidR="008F34D3" w:rsidRDefault="008F34D3">
      <w:r>
        <w:t xml:space="preserve">Der </w:t>
      </w:r>
      <w:proofErr w:type="spellStart"/>
      <w:r>
        <w:t>Gailbacher</w:t>
      </w:r>
      <w:proofErr w:type="spellEnd"/>
      <w:r>
        <w:t xml:space="preserve"> Jäger Stefan Hasenstab hatte in Kooperation mit der Familienunterstützenden Einrichtung St. Matthäus zu seiner jährlichen Vater-Kind Aktion rund um den Wald und die Jagd geladen. </w:t>
      </w:r>
      <w:r w:rsidR="00AE1A75">
        <w:t xml:space="preserve">Wie </w:t>
      </w:r>
      <w:r w:rsidR="007F7A0C">
        <w:t>nicht anders erwartet</w:t>
      </w:r>
      <w:r w:rsidR="00AE1A75">
        <w:t>, hatte er die Aktion perfekt vorbereitet und den Ablauf geplant</w:t>
      </w:r>
      <w:r w:rsidR="007F7A0C">
        <w:t>, so dass sich Männer und Kinder nach einer kurzen Einführung sofort in das Abenteuer Hochsitz stürzen konnten.</w:t>
      </w:r>
      <w:r w:rsidR="00AE1A75">
        <w:t xml:space="preserve"> Es gab viel zu tun </w:t>
      </w:r>
      <w:r>
        <w:t xml:space="preserve">und so wurde </w:t>
      </w:r>
      <w:r w:rsidR="007F7A0C">
        <w:t xml:space="preserve">bei bestem Bauwetter </w:t>
      </w:r>
      <w:r>
        <w:t xml:space="preserve">eifrig gehämmert, gesägt, genagelt und </w:t>
      </w:r>
      <w:r w:rsidR="00AE1A75">
        <w:t xml:space="preserve">letztendlich alle Bestandteile zusammengefügt. </w:t>
      </w:r>
    </w:p>
    <w:p w:rsidR="00AE1A75" w:rsidRDefault="00AE1A75">
      <w:r>
        <w:t xml:space="preserve">„Mein Papa ist der stärkste“ verkündete ein Kind begeistert als die Männer den schweren Hochsitz in seine aufrechte Position zogen. </w:t>
      </w:r>
      <w:r w:rsidR="007F7A0C">
        <w:t>„</w:t>
      </w:r>
      <w:r>
        <w:t xml:space="preserve">Wann hat man schon mal so eine Gelegenheit mit eigenen Händen und gemeinsam mit den Kindern etwas in dieser Größenordnung zu </w:t>
      </w:r>
      <w:r w:rsidR="007F7A0C">
        <w:t>erschaffen“</w:t>
      </w:r>
      <w:r>
        <w:t xml:space="preserve">, </w:t>
      </w:r>
      <w:r w:rsidR="007F7A0C">
        <w:t>berichtete der begleitende Praktikant der KiTa, selbst sichtlich beeindruckt.</w:t>
      </w:r>
    </w:p>
    <w:p w:rsidR="00E525A8" w:rsidRDefault="00E525A8">
      <w:r>
        <w:t xml:space="preserve">Aber nicht nur die Muskelkraft und </w:t>
      </w:r>
      <w:r w:rsidR="00A76E9B">
        <w:t>viel</w:t>
      </w:r>
      <w:r>
        <w:t xml:space="preserve"> Herz der Teilnehmer waren beteiligt, ganz nebenbei gab es </w:t>
      </w:r>
      <w:r w:rsidR="00083FF8">
        <w:t xml:space="preserve">auch </w:t>
      </w:r>
      <w:r>
        <w:t xml:space="preserve">noch </w:t>
      </w:r>
      <w:r w:rsidR="00A76E9B">
        <w:t>jede Menge</w:t>
      </w:r>
      <w:r>
        <w:t xml:space="preserve"> interessante Informationen</w:t>
      </w:r>
      <w:r w:rsidR="00083FF8">
        <w:t xml:space="preserve">. Denn weder Standort noch Höhe des Hochsitzes waren willkürlich </w:t>
      </w:r>
      <w:r w:rsidR="00A76E9B">
        <w:t>aus</w:t>
      </w:r>
      <w:r w:rsidR="00083FF8">
        <w:t xml:space="preserve">gewählt worden. </w:t>
      </w:r>
    </w:p>
    <w:p w:rsidR="00482C09" w:rsidRDefault="00482C09">
      <w:r>
        <w:t>„Je höher der Sitz, desto steiler ist der Schusswinkel und so fängt der Boden die Kugel</w:t>
      </w:r>
      <w:r w:rsidR="00890F8B">
        <w:t>,</w:t>
      </w:r>
      <w:r>
        <w:t xml:space="preserve"> das sorgt für Sicherheit“ erklärt </w:t>
      </w:r>
      <w:r w:rsidR="00BB10D0">
        <w:t xml:space="preserve">der Jäger </w:t>
      </w:r>
      <w:r>
        <w:t xml:space="preserve">fachkompetent. </w:t>
      </w:r>
      <w:r w:rsidR="00660387">
        <w:t>„</w:t>
      </w:r>
      <w:r w:rsidR="00827D23">
        <w:t xml:space="preserve">Grundsätzlich sollte ein Hochsitz am Waldrand stehen, denn da entstehen die meisten Schäden, z.B. durch Wildschweine. </w:t>
      </w:r>
      <w:r w:rsidR="00660387">
        <w:t>Ganz wichtig ist auch</w:t>
      </w:r>
      <w:r w:rsidR="00660387" w:rsidRPr="00660387">
        <w:t xml:space="preserve"> </w:t>
      </w:r>
      <w:r w:rsidR="00660387">
        <w:t>die richtige</w:t>
      </w:r>
      <w:r w:rsidR="00660387" w:rsidRPr="00660387">
        <w:t xml:space="preserve"> Positionierung des Ansitzes, und die Richtung </w:t>
      </w:r>
      <w:r w:rsidR="00827D23">
        <w:t>aus der man</w:t>
      </w:r>
      <w:r w:rsidR="00660387" w:rsidRPr="00660387">
        <w:t xml:space="preserve"> </w:t>
      </w:r>
      <w:r w:rsidR="00827D23">
        <w:t>zu ihm hin läuft</w:t>
      </w:r>
      <w:r w:rsidR="00660387" w:rsidRPr="00660387">
        <w:t>. Der Hochsitz und der Weg dahin müssen so ausgewählt werden, dass die Tiere keinen Wind bekommen, also die Anwesenheit des Menschen nicht mit ihrem Geruchssinn bemerken</w:t>
      </w:r>
      <w:r w:rsidR="00827D23">
        <w:t>, sonst wird das nichts mit dem Jagen oder der Wildbeobachtung“.</w:t>
      </w:r>
    </w:p>
    <w:p w:rsidR="00827D23" w:rsidRDefault="00827D23">
      <w:r>
        <w:t>Fasziniert überprüfte der eine oder andere Nachwuchsjäger diese Behauptungen direkt auf ihre Richtigkeit. Und offenbar hatten Jäger und Jagdpächter</w:t>
      </w:r>
      <w:r w:rsidR="009A05EB">
        <w:t xml:space="preserve"> im Vorfeld</w:t>
      </w:r>
      <w:r>
        <w:t xml:space="preserve"> alles richtig gemacht</w:t>
      </w:r>
      <w:r w:rsidR="009A05EB">
        <w:t>, so dass am Ende alle mächtig zufrieden mit sich und dem erlebnisreichen Nachmittag sein konnten.</w:t>
      </w:r>
    </w:p>
    <w:p w:rsidR="009A05EB" w:rsidRDefault="000108F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3710305</wp:posOffset>
            </wp:positionH>
            <wp:positionV relativeFrom="paragraph">
              <wp:posOffset>438785</wp:posOffset>
            </wp:positionV>
            <wp:extent cx="2076450" cy="1557020"/>
            <wp:effectExtent l="0" t="0" r="0" b="5080"/>
            <wp:wrapThrough wrapText="bothSides">
              <wp:wrapPolygon edited="0">
                <wp:start x="0" y="0"/>
                <wp:lineTo x="0" y="21406"/>
                <wp:lineTo x="21402" y="21406"/>
                <wp:lineTo x="214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5EB">
        <w:t>Wir bedanken uns herzlich bei Stefan Hasenstab und Harald Weber für ihr Engagement, das Bereitstellen des Materials sowie die tolle Zusammenarbeit und freuen uns schon auf das nächste Jahr.</w:t>
      </w:r>
    </w:p>
    <w:p w:rsidR="009A05EB" w:rsidRDefault="000108F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9431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A0C" w:rsidRDefault="007F7A0C"/>
    <w:p w:rsidR="007F7A0C" w:rsidRDefault="000108F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1757680</wp:posOffset>
            </wp:positionH>
            <wp:positionV relativeFrom="paragraph">
              <wp:posOffset>-52070</wp:posOffset>
            </wp:positionV>
            <wp:extent cx="2077720" cy="1558290"/>
            <wp:effectExtent l="0" t="0" r="0" b="3810"/>
            <wp:wrapThrough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4D3" w:rsidRDefault="000108F1">
      <w:r>
        <w:t xml:space="preserve">Claudia </w:t>
      </w:r>
      <w:proofErr w:type="spellStart"/>
      <w:r>
        <w:t>Remmele</w:t>
      </w:r>
      <w:bookmarkStart w:id="0" w:name="_GoBack"/>
      <w:bookmarkEnd w:id="0"/>
      <w:proofErr w:type="spellEnd"/>
    </w:p>
    <w:sectPr w:rsidR="008F34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D3"/>
    <w:rsid w:val="000108F1"/>
    <w:rsid w:val="00083FF8"/>
    <w:rsid w:val="00482C09"/>
    <w:rsid w:val="00660387"/>
    <w:rsid w:val="00763D29"/>
    <w:rsid w:val="007F7A0C"/>
    <w:rsid w:val="00827D23"/>
    <w:rsid w:val="00890F8B"/>
    <w:rsid w:val="008F34D3"/>
    <w:rsid w:val="009A05EB"/>
    <w:rsid w:val="00A76E9B"/>
    <w:rsid w:val="00AE1A75"/>
    <w:rsid w:val="00BB10D0"/>
    <w:rsid w:val="00D2611A"/>
    <w:rsid w:val="00E525A8"/>
    <w:rsid w:val="00E8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B998"/>
  <w15:chartTrackingRefBased/>
  <w15:docId w15:val="{E5758D36-522A-4FA6-AB6F-74F1C016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KIGA-</dc:creator>
  <cp:keywords/>
  <dc:description/>
  <cp:lastModifiedBy> </cp:lastModifiedBy>
  <cp:revision>2</cp:revision>
  <cp:lastPrinted>2019-06-11T11:50:00Z</cp:lastPrinted>
  <dcterms:created xsi:type="dcterms:W3CDTF">2019-07-04T11:35:00Z</dcterms:created>
  <dcterms:modified xsi:type="dcterms:W3CDTF">2019-07-04T11:35:00Z</dcterms:modified>
</cp:coreProperties>
</file>