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A2" w:rsidRPr="00842233" w:rsidRDefault="00842233">
      <w:pPr>
        <w:rPr>
          <w:b/>
        </w:rPr>
      </w:pPr>
      <w:r>
        <w:rPr>
          <w:b/>
        </w:rPr>
        <w:t>Vater-Kind Aktion der Familienunterstützenden Einrichtung  St. Matthäus in</w:t>
      </w:r>
      <w:r w:rsidR="00E360B1" w:rsidRPr="00842233">
        <w:rPr>
          <w:b/>
        </w:rPr>
        <w:t xml:space="preserve"> Gailbach</w:t>
      </w:r>
      <w:r>
        <w:rPr>
          <w:b/>
        </w:rPr>
        <w:t xml:space="preserve"> am Samstag den 15.10.2022</w:t>
      </w:r>
    </w:p>
    <w:p w:rsidR="00E360B1" w:rsidRPr="0051099A" w:rsidRDefault="00E360B1">
      <w:pPr>
        <w:rPr>
          <w:b/>
        </w:rPr>
      </w:pPr>
      <w:r w:rsidRPr="00842233">
        <w:rPr>
          <w:b/>
        </w:rPr>
        <w:t>„Arbeiten auf dem Bauernhof“</w:t>
      </w:r>
    </w:p>
    <w:p w:rsidR="00EA348F" w:rsidRDefault="00842233">
      <w:r>
        <w:t xml:space="preserve"> „Das Beste ist der Matsch“</w:t>
      </w:r>
      <w:r w:rsidR="00EA348F">
        <w:t>, strahlte ein</w:t>
      </w:r>
      <w:r>
        <w:t xml:space="preserve"> V</w:t>
      </w:r>
      <w:r w:rsidR="00EA348F">
        <w:t>ater während seine Tochter in Gummistiefeln</w:t>
      </w:r>
      <w:r w:rsidR="009A3495">
        <w:t xml:space="preserve"> die Tiefe einer</w:t>
      </w:r>
      <w:r w:rsidR="00EA348F">
        <w:t xml:space="preserve"> </w:t>
      </w:r>
      <w:r w:rsidR="0051099A">
        <w:t xml:space="preserve">braunen </w:t>
      </w:r>
      <w:r w:rsidR="00EA348F">
        <w:t>Pfütze erkundete. A</w:t>
      </w:r>
      <w:r>
        <w:t>uch den anderen Teilnehmern schien das „</w:t>
      </w:r>
      <w:proofErr w:type="spellStart"/>
      <w:r>
        <w:t>Schmuddelwetter</w:t>
      </w:r>
      <w:proofErr w:type="spellEnd"/>
      <w:r>
        <w:t>“ nicht das Geringste auszumachen.</w:t>
      </w:r>
    </w:p>
    <w:p w:rsidR="00842233" w:rsidRDefault="00842233">
      <w:r>
        <w:t xml:space="preserve">Die Aktion begann an diesem Samstag </w:t>
      </w:r>
      <w:r w:rsidR="001A1038">
        <w:t xml:space="preserve">in </w:t>
      </w:r>
      <w:proofErr w:type="spellStart"/>
      <w:r w:rsidR="001A1038">
        <w:t>Winzenhohl</w:t>
      </w:r>
      <w:proofErr w:type="spellEnd"/>
      <w:r w:rsidR="001A1038">
        <w:t xml:space="preserve"> </w:t>
      </w:r>
      <w:r>
        <w:t>bereits in aller Frühe, denn die Tiere hatten Hunger und brauchten saubere Ställe.</w:t>
      </w:r>
    </w:p>
    <w:p w:rsidR="00EA348F" w:rsidRDefault="00EA348F">
      <w:r>
        <w:t>Es gab viel zu tun! Mit passender Kleidung gerüstet und hochmotiviert machten sich die Männer mit ihren Kindern, nach einer kurz</w:t>
      </w:r>
      <w:r w:rsidR="001A1038">
        <w:t>en Einführung durch die Familie</w:t>
      </w:r>
      <w:r w:rsidR="006B718A">
        <w:t xml:space="preserve"> Fleckenstein</w:t>
      </w:r>
      <w:r>
        <w:t>, an die Arbeit.</w:t>
      </w:r>
    </w:p>
    <w:p w:rsidR="00B564C7" w:rsidRDefault="00B564C7">
      <w:r w:rsidRPr="00B564C7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047875" cy="1535430"/>
            <wp:effectExtent l="0" t="0" r="0" b="7620"/>
            <wp:wrapThrough wrapText="bothSides">
              <wp:wrapPolygon edited="0">
                <wp:start x="0" y="0"/>
                <wp:lineTo x="0" y="21439"/>
                <wp:lineTo x="21299" y="21439"/>
                <wp:lineTo x="21299" y="0"/>
                <wp:lineTo x="0" y="0"/>
              </wp:wrapPolygon>
            </wp:wrapThrough>
            <wp:docPr id="1" name="Grafik 1" descr="C:\Users\Claudia KiGa\Desktop\FuE aktuell\Bilder für Artikel Bauernhof\IMG_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KiGa\Desktop\FuE aktuell\Bilder für Artikel Bauernhof\IMG_0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73" cy="153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18A" w:rsidRDefault="006B718A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Zuerst musste gefüttert werden, denn einige der Kühe beschwerten sich schon lautstark.</w:t>
      </w:r>
    </w:p>
    <w:p w:rsidR="00AB14BD" w:rsidRDefault="00AB14BD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Was für ein Abenteuer! Silage verteilen, Futter in Eimer füllen und darüber verstreuen und ein Stück trockenes Brot</w:t>
      </w:r>
      <w:r w:rsidR="004A748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ergattern um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Lieblingskuh </w:t>
      </w:r>
      <w:r w:rsidR="004A748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der Hand zu füttern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war alles andere als</w:t>
      </w:r>
      <w:r w:rsidR="009A34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alltäglich für die Teilnehmer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B564C7" w:rsidRDefault="00B564C7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A348F" w:rsidRDefault="00B564C7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564C7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611505</wp:posOffset>
            </wp:positionV>
            <wp:extent cx="1888490" cy="1416050"/>
            <wp:effectExtent l="0" t="0" r="0" b="0"/>
            <wp:wrapThrough wrapText="bothSides">
              <wp:wrapPolygon edited="0">
                <wp:start x="21600" y="21600"/>
                <wp:lineTo x="21600" y="387"/>
                <wp:lineTo x="247" y="387"/>
                <wp:lineTo x="247" y="21600"/>
                <wp:lineTo x="21600" y="21600"/>
              </wp:wrapPolygon>
            </wp:wrapThrough>
            <wp:docPr id="2" name="Grafik 2" descr="C:\Users\Claudia KiGa\Desktop\FuE aktuell\Bilder für Artikel Bauernhof\IMG_087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 KiGa\Desktop\FuE aktuell\Bilder für Artikel Bauernhof\IMG_087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8849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4B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Natürlich kamen auch noch die Ziegen, die Hühner und letztendlich auch die Meerschweinchen zu ihrem Recht. Als alle Mägen gefüllt waren, ging es ans Misten. „Was vorne rein geht muss h</w:t>
      </w:r>
      <w:r w:rsidR="007807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inten wieder raus“ erklärte Steph</w:t>
      </w:r>
      <w:r w:rsidR="00AB14B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anie Fleckenstein den fasziniert</w:t>
      </w:r>
      <w:r w:rsidR="00A433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 Kindern, während sie Mistgabeln und Schubkarren verteilte.</w:t>
      </w:r>
    </w:p>
    <w:p w:rsidR="00A433FC" w:rsidRDefault="00A433FC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Zusammen war der Unterstand der Kühe in Win</w:t>
      </w:r>
      <w:r w:rsidR="000B35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deseile sauber und das Einstreuen mit Haferstroh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konnte beginnen.</w:t>
      </w:r>
      <w:r w:rsidR="00DC0A5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Kein Freizeitpark hätte mehr Spaß machen können!</w:t>
      </w:r>
      <w:r w:rsidR="001142A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9A34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Es war wunderbar zu beobachten wie die Vater Kind-Teams aber auch die ganze Gruppe zusammenarbeiteten. An d</w:t>
      </w:r>
      <w:r w:rsidR="0051099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iesem Vormittag zeichneten sich </w:t>
      </w:r>
      <w:r w:rsidR="009A34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</w:t>
      </w:r>
      <w:r w:rsidR="0091299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Mä</w:t>
      </w:r>
      <w:r w:rsidR="001D1D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nner gleichermaßen</w:t>
      </w:r>
      <w:r w:rsidR="0051099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als</w:t>
      </w:r>
      <w:r w:rsidR="001D1D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liebevolle</w:t>
      </w:r>
      <w:r w:rsidR="009A34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Väter und </w:t>
      </w:r>
      <w:r w:rsidR="001D1D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engagierte </w:t>
      </w:r>
      <w:r w:rsidR="0091299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Helfer auf dem Hof</w:t>
      </w:r>
      <w:r w:rsidR="0051099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</w:t>
      </w:r>
      <w:r w:rsidR="0091299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B564C7" w:rsidRDefault="00B564C7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A3495" w:rsidRPr="00AB14BD" w:rsidRDefault="009A3495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Parallel dazu wurde mit einer beeindruckenden Maschine Holz gespalten, Runden in der Schaufel des Trakt</w:t>
      </w:r>
      <w:r w:rsidR="0091299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ors gedreht und ein Pferd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von der Koppel geholt um es für das anschließende Reiten vorzubereiten.</w:t>
      </w:r>
    </w:p>
    <w:p w:rsidR="0091299C" w:rsidRDefault="00B564C7">
      <w:r w:rsidRPr="00B564C7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2132965" cy="1600200"/>
            <wp:effectExtent l="0" t="0" r="635" b="0"/>
            <wp:wrapThrough wrapText="bothSides">
              <wp:wrapPolygon edited="0">
                <wp:start x="0" y="0"/>
                <wp:lineTo x="0" y="21343"/>
                <wp:lineTo x="21414" y="21343"/>
                <wp:lineTo x="21414" y="0"/>
                <wp:lineTo x="0" y="0"/>
              </wp:wrapPolygon>
            </wp:wrapThrough>
            <wp:docPr id="5" name="Grafik 5" descr="C:\Users\Claudia KiGa\Desktop\FuE aktuell\Bilder für Artikel Bauernhof\IMG_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udia KiGa\Desktop\FuE aktuell\Bilder für Artikel Bauernhof\IMG_0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92" cy="16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99C">
        <w:t xml:space="preserve">Noch während dem Reiten roch es verdächtig gut aus der Richtung der Feuerschale. Steffen Fleckenstein hatte begonnen die selbstgemachten Rindswürste zu grillen. </w:t>
      </w:r>
      <w:r w:rsidR="000B355A">
        <w:t xml:space="preserve">Der wohlverdiente gemütliche Teil im vorher hergerichteten Strohlager konnte beginnen. </w:t>
      </w:r>
    </w:p>
    <w:p w:rsidR="000B355A" w:rsidRDefault="000B355A">
      <w:r>
        <w:t xml:space="preserve">Frisch abgekochte Milch wurde verkostet und einige Kinder schwärmten noch nie so etwas Leckeres getrunken zu haben, was sich wohl </w:t>
      </w:r>
      <w:r w:rsidR="0051099A">
        <w:t xml:space="preserve">hauptsächlich </w:t>
      </w:r>
      <w:r>
        <w:t>auf die entspannt-glückliche Atmosphäre zurückführen ließ.</w:t>
      </w:r>
    </w:p>
    <w:p w:rsidR="00D05E5F" w:rsidRDefault="00D05E5F"/>
    <w:p w:rsidR="000B355A" w:rsidRDefault="000B355A">
      <w:r>
        <w:lastRenderedPageBreak/>
        <w:t xml:space="preserve">Abschließend gab es dann noch einen Wettbewerb im </w:t>
      </w:r>
      <w:proofErr w:type="spellStart"/>
      <w:r>
        <w:t>Nüssesammeln</w:t>
      </w:r>
      <w:proofErr w:type="spellEnd"/>
      <w:r>
        <w:t xml:space="preserve"> der alle nochmal so richtig in Schwu</w:t>
      </w:r>
      <w:r w:rsidR="007807DE">
        <w:t>ng brachte und der Gewinnerin 10</w:t>
      </w:r>
      <w:r>
        <w:t xml:space="preserve"> frische Eier vom Hof bescherte.</w:t>
      </w:r>
    </w:p>
    <w:p w:rsidR="001A1038" w:rsidRDefault="001A1038" w:rsidP="00AE28F0">
      <w:pPr>
        <w:spacing w:after="0"/>
      </w:pPr>
      <w:r>
        <w:t>Das</w:t>
      </w:r>
      <w:r w:rsidR="0051099A">
        <w:t xml:space="preserve"> Zitat aus einer von mehreren Mails</w:t>
      </w:r>
      <w:r w:rsidR="00550096">
        <w:t>,</w:t>
      </w:r>
      <w:r w:rsidR="0051099A">
        <w:t xml:space="preserve"> die die KiTa im Laufe des Wochenendes erreichten</w:t>
      </w:r>
      <w:r w:rsidR="00AE28F0">
        <w:t>,</w:t>
      </w:r>
      <w:r>
        <w:t xml:space="preserve"> eignet sich hervorragend als Resümee:</w:t>
      </w:r>
    </w:p>
    <w:p w:rsidR="0051099A" w:rsidRPr="001A1038" w:rsidRDefault="0051099A" w:rsidP="00AE28F0">
      <w:pPr>
        <w:spacing w:after="0"/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</w:t>
      </w:r>
      <w:r w:rsidRPr="006B718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Morgen heute war wirklich ein tolles Erlebnis für uns.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6B718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Bauernhoffamilie hat mich echt begeistert, ihre Leidenschaft für Ihre Arbeit und den Tag heute war in jeder Minute spürbar.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</w:p>
    <w:p w:rsidR="0051099A" w:rsidRDefault="0051099A" w:rsidP="00510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1099A" w:rsidRPr="006B718A" w:rsidRDefault="0051099A" w:rsidP="00510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Auch die KiTa bedankt sich ganz herzlich bei Stephanie und Steffen Fleckenstein </w:t>
      </w:r>
      <w:r w:rsidR="00AE28F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sowie ihren Helfern</w:t>
      </w:r>
      <w:r w:rsidR="007C1A7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für die Kooperation bei dieser sehr gelungenen Aktion. Wir freuen uns schon aufs nächste Mal!</w:t>
      </w:r>
    </w:p>
    <w:p w:rsidR="0051099A" w:rsidRDefault="0051099A"/>
    <w:p w:rsidR="00B564C7" w:rsidRDefault="00B564C7" w:rsidP="00F24A9A">
      <w:r w:rsidRPr="00B564C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2900680</wp:posOffset>
            </wp:positionH>
            <wp:positionV relativeFrom="paragraph">
              <wp:posOffset>137795</wp:posOffset>
            </wp:positionV>
            <wp:extent cx="2362200" cy="1770380"/>
            <wp:effectExtent l="0" t="0" r="0" b="1270"/>
            <wp:wrapThrough wrapText="bothSides">
              <wp:wrapPolygon edited="0">
                <wp:start x="0" y="0"/>
                <wp:lineTo x="0" y="21383"/>
                <wp:lineTo x="21426" y="21383"/>
                <wp:lineTo x="21426" y="0"/>
                <wp:lineTo x="0" y="0"/>
              </wp:wrapPolygon>
            </wp:wrapThrough>
            <wp:docPr id="4" name="Grafik 4" descr="C:\Users\Claudia KiGa\Desktop\FuE aktuell\Bilder für Artikel Bauernhof\IMG_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udia KiGa\Desktop\FuE aktuell\Bilder für Artikel Bauernhof\IMG_0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4C7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121920</wp:posOffset>
            </wp:positionV>
            <wp:extent cx="2382520" cy="1786890"/>
            <wp:effectExtent l="0" t="0" r="0" b="3810"/>
            <wp:wrapThrough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hrough>
            <wp:docPr id="3" name="Grafik 3" descr="C:\Users\Claudia KiGa\Desktop\FuE aktuell\Bilder für Artikel Bauernhof\IMG_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a KiGa\Desktop\FuE aktuell\Bilder für Artikel Bauernhof\IMG_0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4C7" w:rsidRDefault="00B564C7" w:rsidP="00F24A9A"/>
    <w:p w:rsidR="00B564C7" w:rsidRDefault="00B564C7" w:rsidP="00F24A9A"/>
    <w:p w:rsidR="00B564C7" w:rsidRDefault="00B564C7" w:rsidP="00F24A9A"/>
    <w:p w:rsidR="00B564C7" w:rsidRDefault="00B564C7" w:rsidP="00F24A9A"/>
    <w:p w:rsidR="00B564C7" w:rsidRDefault="00B564C7" w:rsidP="00F24A9A"/>
    <w:p w:rsidR="00B564C7" w:rsidRDefault="00B564C7" w:rsidP="00F24A9A"/>
    <w:p w:rsidR="00B564C7" w:rsidRDefault="00B564C7" w:rsidP="00F24A9A">
      <w:bookmarkStart w:id="0" w:name="_GoBack"/>
      <w:bookmarkEnd w:id="0"/>
    </w:p>
    <w:p w:rsidR="0091299C" w:rsidRPr="00F24A9A" w:rsidRDefault="004A7486" w:rsidP="00F24A9A">
      <w:r>
        <w:t>Claudia Remmele für die Familienunterstützenden Einrichtung</w:t>
      </w:r>
      <w:r w:rsidR="0051099A">
        <w:t xml:space="preserve"> St. Matthäus, Gailbach</w:t>
      </w:r>
    </w:p>
    <w:sectPr w:rsidR="0091299C" w:rsidRPr="00F24A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B1"/>
    <w:rsid w:val="00033178"/>
    <w:rsid w:val="000A19D5"/>
    <w:rsid w:val="000B355A"/>
    <w:rsid w:val="000D5C65"/>
    <w:rsid w:val="00103612"/>
    <w:rsid w:val="0010509A"/>
    <w:rsid w:val="001142A6"/>
    <w:rsid w:val="00116A55"/>
    <w:rsid w:val="0015289F"/>
    <w:rsid w:val="001A1038"/>
    <w:rsid w:val="001D1D1E"/>
    <w:rsid w:val="001F1768"/>
    <w:rsid w:val="00226C0C"/>
    <w:rsid w:val="00246344"/>
    <w:rsid w:val="002539D9"/>
    <w:rsid w:val="00281182"/>
    <w:rsid w:val="00291951"/>
    <w:rsid w:val="002A68A0"/>
    <w:rsid w:val="002F0D49"/>
    <w:rsid w:val="00305AEF"/>
    <w:rsid w:val="0033445B"/>
    <w:rsid w:val="004438FC"/>
    <w:rsid w:val="00460FE8"/>
    <w:rsid w:val="004A7486"/>
    <w:rsid w:val="004C3ABC"/>
    <w:rsid w:val="00507C2D"/>
    <w:rsid w:val="0051099A"/>
    <w:rsid w:val="00520EE3"/>
    <w:rsid w:val="0053129A"/>
    <w:rsid w:val="00550096"/>
    <w:rsid w:val="00570727"/>
    <w:rsid w:val="005A28B8"/>
    <w:rsid w:val="005D129D"/>
    <w:rsid w:val="005D3F77"/>
    <w:rsid w:val="005F03F0"/>
    <w:rsid w:val="00644FDA"/>
    <w:rsid w:val="006A059D"/>
    <w:rsid w:val="006B718A"/>
    <w:rsid w:val="006F38E4"/>
    <w:rsid w:val="00701BB4"/>
    <w:rsid w:val="007161A2"/>
    <w:rsid w:val="007807DE"/>
    <w:rsid w:val="00782F61"/>
    <w:rsid w:val="007C1A77"/>
    <w:rsid w:val="00842233"/>
    <w:rsid w:val="00856953"/>
    <w:rsid w:val="00887DD2"/>
    <w:rsid w:val="008D0367"/>
    <w:rsid w:val="0090131F"/>
    <w:rsid w:val="00910F68"/>
    <w:rsid w:val="0091299C"/>
    <w:rsid w:val="00964CED"/>
    <w:rsid w:val="00970B9B"/>
    <w:rsid w:val="009722FD"/>
    <w:rsid w:val="00982894"/>
    <w:rsid w:val="009933CB"/>
    <w:rsid w:val="009A3495"/>
    <w:rsid w:val="00A12B6B"/>
    <w:rsid w:val="00A214E5"/>
    <w:rsid w:val="00A22BDB"/>
    <w:rsid w:val="00A314CC"/>
    <w:rsid w:val="00A433FC"/>
    <w:rsid w:val="00A43836"/>
    <w:rsid w:val="00AA004D"/>
    <w:rsid w:val="00AB14BD"/>
    <w:rsid w:val="00AD2D5C"/>
    <w:rsid w:val="00AD7C33"/>
    <w:rsid w:val="00AE28F0"/>
    <w:rsid w:val="00B00D10"/>
    <w:rsid w:val="00B564C7"/>
    <w:rsid w:val="00BD62A2"/>
    <w:rsid w:val="00C137C8"/>
    <w:rsid w:val="00C207B0"/>
    <w:rsid w:val="00C8757A"/>
    <w:rsid w:val="00C97E4A"/>
    <w:rsid w:val="00D05E5F"/>
    <w:rsid w:val="00D10C9C"/>
    <w:rsid w:val="00DA1953"/>
    <w:rsid w:val="00DA271B"/>
    <w:rsid w:val="00DC0A52"/>
    <w:rsid w:val="00DC4BE9"/>
    <w:rsid w:val="00DE5462"/>
    <w:rsid w:val="00DF416F"/>
    <w:rsid w:val="00E27338"/>
    <w:rsid w:val="00E360B1"/>
    <w:rsid w:val="00EA348F"/>
    <w:rsid w:val="00EC3BB9"/>
    <w:rsid w:val="00F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8DAA-476C-42C7-9CDE-40401192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KiGa</dc:creator>
  <cp:keywords/>
  <dc:description/>
  <cp:lastModifiedBy>Claudia KiGa</cp:lastModifiedBy>
  <cp:revision>18</cp:revision>
  <cp:lastPrinted>2022-10-19T13:08:00Z</cp:lastPrinted>
  <dcterms:created xsi:type="dcterms:W3CDTF">2022-10-19T08:01:00Z</dcterms:created>
  <dcterms:modified xsi:type="dcterms:W3CDTF">2022-12-09T08:08:00Z</dcterms:modified>
</cp:coreProperties>
</file>